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eastAsia="宋体" w:cs="宋体"/>
          <w:b/>
          <w:bCs/>
          <w:sz w:val="44"/>
          <w:szCs w:val="44"/>
        </w:rPr>
      </w:pPr>
      <w:r>
        <w:rPr>
          <w:rFonts w:hint="eastAsia" w:ascii="宋体" w:hAnsi="宋体" w:eastAsia="宋体" w:cs="宋体"/>
          <w:b/>
          <w:bCs/>
          <w:sz w:val="44"/>
          <w:szCs w:val="44"/>
          <w:lang w:eastAsia="zh-CN"/>
        </w:rPr>
        <w:t>开平市周文雍陈铁军烈士陵园党的纪律教育示范基地</w:t>
      </w:r>
      <w:r>
        <w:rPr>
          <w:rFonts w:hint="eastAsia" w:ascii="宋体" w:hAnsi="宋体" w:eastAsia="宋体" w:cs="宋体"/>
          <w:b/>
          <w:bCs/>
          <w:sz w:val="44"/>
          <w:szCs w:val="44"/>
        </w:rPr>
        <w:t>预约表</w:t>
      </w:r>
    </w:p>
    <w:p>
      <w:pPr>
        <w:rPr>
          <w:rFonts w:hint="eastAsia"/>
        </w:rPr>
      </w:pPr>
    </w:p>
    <w:p>
      <w:pPr>
        <w:jc w:val="left"/>
        <w:rPr>
          <w:rFonts w:hint="eastAsia" w:ascii="宋体" w:hAnsi="宋体" w:eastAsia="宋体" w:cs="宋体"/>
          <w:sz w:val="32"/>
          <w:szCs w:val="32"/>
        </w:rPr>
      </w:pPr>
      <w:r>
        <w:rPr>
          <w:rFonts w:hint="eastAsia"/>
        </w:rPr>
        <w:t>预约单位： （盖章）</w:t>
      </w:r>
    </w:p>
    <w:tbl>
      <w:tblPr>
        <w:tblStyle w:val="11"/>
        <w:tblW w:w="13968"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1913"/>
        <w:gridCol w:w="3118"/>
        <w:gridCol w:w="9"/>
        <w:gridCol w:w="2685"/>
        <w:gridCol w:w="15"/>
        <w:gridCol w:w="211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2700" w:type="dxa"/>
            <w:noWrap w:val="0"/>
            <w:vAlign w:val="center"/>
          </w:tcPr>
          <w:p>
            <w:pPr>
              <w:jc w:val="center"/>
              <w:rPr>
                <w:rFonts w:hint="eastAsia" w:ascii="仿宋_GB2312" w:hAnsi="仿宋_GB2312" w:cs="仿宋_GB2312"/>
                <w:sz w:val="28"/>
                <w:szCs w:val="28"/>
              </w:rPr>
            </w:pPr>
            <w:r>
              <w:rPr>
                <w:rFonts w:hint="eastAsia" w:ascii="仿宋_GB2312" w:hAnsi="仿宋_GB2312" w:cs="仿宋_GB2312"/>
                <w:sz w:val="28"/>
                <w:szCs w:val="28"/>
              </w:rPr>
              <w:t>单位</w:t>
            </w:r>
          </w:p>
        </w:tc>
        <w:tc>
          <w:tcPr>
            <w:tcW w:w="1913" w:type="dxa"/>
            <w:noWrap w:val="0"/>
            <w:vAlign w:val="center"/>
          </w:tcPr>
          <w:p>
            <w:pPr>
              <w:jc w:val="center"/>
              <w:rPr>
                <w:rFonts w:hint="eastAsia" w:ascii="仿宋_GB2312" w:hAnsi="仿宋_GB2312" w:cs="仿宋_GB2312"/>
                <w:sz w:val="28"/>
                <w:szCs w:val="28"/>
              </w:rPr>
            </w:pPr>
            <w:r>
              <w:rPr>
                <w:rFonts w:hint="eastAsia" w:ascii="仿宋_GB2312" w:hAnsi="仿宋_GB2312" w:cs="仿宋_GB2312"/>
                <w:sz w:val="28"/>
                <w:szCs w:val="28"/>
              </w:rPr>
              <w:t>人数</w:t>
            </w:r>
          </w:p>
        </w:tc>
        <w:tc>
          <w:tcPr>
            <w:tcW w:w="3127" w:type="dxa"/>
            <w:gridSpan w:val="2"/>
            <w:noWrap w:val="0"/>
            <w:vAlign w:val="center"/>
          </w:tcPr>
          <w:p>
            <w:pPr>
              <w:jc w:val="center"/>
              <w:rPr>
                <w:rFonts w:hint="eastAsia" w:ascii="仿宋_GB2312" w:hAnsi="仿宋_GB2312" w:cs="仿宋_GB2312"/>
                <w:sz w:val="28"/>
                <w:szCs w:val="28"/>
              </w:rPr>
            </w:pPr>
            <w:r>
              <w:rPr>
                <w:rFonts w:hint="eastAsia" w:ascii="仿宋_GB2312" w:hAnsi="仿宋_GB2312" w:cs="仿宋_GB2312"/>
                <w:sz w:val="28"/>
                <w:szCs w:val="28"/>
              </w:rPr>
              <w:t>预约时间</w:t>
            </w:r>
          </w:p>
        </w:tc>
        <w:tc>
          <w:tcPr>
            <w:tcW w:w="2700" w:type="dxa"/>
            <w:gridSpan w:val="2"/>
            <w:noWrap w:val="0"/>
            <w:vAlign w:val="center"/>
          </w:tcPr>
          <w:p>
            <w:pPr>
              <w:jc w:val="center"/>
              <w:rPr>
                <w:rFonts w:hint="eastAsia" w:ascii="仿宋_GB2312" w:hAnsi="仿宋_GB2312" w:cs="仿宋_GB2312"/>
                <w:sz w:val="28"/>
                <w:szCs w:val="28"/>
              </w:rPr>
            </w:pPr>
            <w:r>
              <w:rPr>
                <w:rFonts w:hint="eastAsia" w:ascii="仿宋_GB2312" w:hAnsi="仿宋_GB2312" w:cs="仿宋_GB2312"/>
                <w:sz w:val="28"/>
                <w:szCs w:val="28"/>
              </w:rPr>
              <w:t>带队领导</w:t>
            </w:r>
          </w:p>
          <w:p>
            <w:pPr>
              <w:jc w:val="center"/>
              <w:rPr>
                <w:rFonts w:hint="eastAsia" w:ascii="仿宋_GB2312" w:hAnsi="仿宋_GB2312" w:cs="仿宋_GB2312"/>
                <w:sz w:val="28"/>
                <w:szCs w:val="28"/>
              </w:rPr>
            </w:pPr>
            <w:r>
              <w:rPr>
                <w:rFonts w:hint="eastAsia" w:ascii="仿宋_GB2312" w:hAnsi="仿宋_GB2312" w:cs="仿宋_GB2312"/>
                <w:sz w:val="28"/>
                <w:szCs w:val="28"/>
              </w:rPr>
              <w:t>（职务）</w:t>
            </w:r>
          </w:p>
        </w:tc>
        <w:tc>
          <w:tcPr>
            <w:tcW w:w="2111" w:type="dxa"/>
            <w:noWrap w:val="0"/>
            <w:vAlign w:val="center"/>
          </w:tcPr>
          <w:p>
            <w:pPr>
              <w:jc w:val="center"/>
              <w:rPr>
                <w:rFonts w:ascii="仿宋_GB2312" w:hAnsi="仿宋_GB2312" w:cs="仿宋_GB2312"/>
                <w:sz w:val="28"/>
                <w:szCs w:val="28"/>
              </w:rPr>
            </w:pPr>
            <w:r>
              <w:rPr>
                <w:rFonts w:hint="eastAsia" w:ascii="仿宋_GB2312" w:hAnsi="仿宋_GB2312" w:cs="仿宋_GB2312"/>
                <w:sz w:val="28"/>
                <w:szCs w:val="28"/>
              </w:rPr>
              <w:t>参观联系人</w:t>
            </w:r>
          </w:p>
          <w:p>
            <w:pPr>
              <w:jc w:val="center"/>
              <w:rPr>
                <w:rFonts w:hint="eastAsia" w:ascii="仿宋_GB2312" w:hAnsi="仿宋_GB2312" w:cs="仿宋_GB2312"/>
                <w:sz w:val="28"/>
                <w:szCs w:val="28"/>
              </w:rPr>
            </w:pPr>
            <w:r>
              <w:rPr>
                <w:rFonts w:hint="eastAsia" w:ascii="仿宋_GB2312" w:hAnsi="仿宋_GB2312" w:cs="仿宋_GB2312"/>
                <w:sz w:val="28"/>
                <w:szCs w:val="28"/>
              </w:rPr>
              <w:t>（联系电话）</w:t>
            </w:r>
          </w:p>
        </w:tc>
        <w:tc>
          <w:tcPr>
            <w:tcW w:w="1417" w:type="dxa"/>
            <w:noWrap w:val="0"/>
            <w:vAlign w:val="center"/>
          </w:tcPr>
          <w:p>
            <w:pPr>
              <w:jc w:val="center"/>
              <w:rPr>
                <w:rFonts w:hint="eastAsia" w:ascii="仿宋_GB2312" w:hAnsi="仿宋_GB2312" w:cs="仿宋_GB2312"/>
                <w:sz w:val="28"/>
                <w:szCs w:val="28"/>
              </w:rPr>
            </w:pPr>
            <w:r>
              <w:rPr>
                <w:rFonts w:hint="eastAsia" w:ascii="仿宋_GB2312" w:hAnsi="仿宋_GB2312" w:cs="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2700" w:type="dxa"/>
            <w:vMerge w:val="restart"/>
            <w:noWrap w:val="0"/>
            <w:vAlign w:val="center"/>
          </w:tcPr>
          <w:p>
            <w:pPr>
              <w:jc w:val="center"/>
              <w:rPr>
                <w:rFonts w:hint="eastAsia"/>
                <w:sz w:val="24"/>
              </w:rPr>
            </w:pPr>
          </w:p>
        </w:tc>
        <w:tc>
          <w:tcPr>
            <w:tcW w:w="1913" w:type="dxa"/>
            <w:vMerge w:val="restart"/>
            <w:noWrap w:val="0"/>
            <w:vAlign w:val="center"/>
          </w:tcPr>
          <w:p>
            <w:pPr>
              <w:jc w:val="center"/>
              <w:rPr>
                <w:rFonts w:hint="eastAsia" w:ascii="仿宋_GB2312" w:hAnsi="仿宋_GB2312" w:cs="仿宋_GB2312"/>
                <w:sz w:val="24"/>
              </w:rPr>
            </w:pPr>
          </w:p>
        </w:tc>
        <w:tc>
          <w:tcPr>
            <w:tcW w:w="3118" w:type="dxa"/>
            <w:vMerge w:val="restart"/>
            <w:noWrap w:val="0"/>
            <w:vAlign w:val="center"/>
          </w:tcPr>
          <w:p>
            <w:pPr>
              <w:jc w:val="center"/>
              <w:rPr>
                <w:rFonts w:hint="eastAsia"/>
                <w:b/>
                <w:sz w:val="24"/>
              </w:rPr>
            </w:pPr>
          </w:p>
        </w:tc>
        <w:tc>
          <w:tcPr>
            <w:tcW w:w="2694" w:type="dxa"/>
            <w:gridSpan w:val="2"/>
            <w:vMerge w:val="restart"/>
            <w:noWrap w:val="0"/>
            <w:vAlign w:val="center"/>
          </w:tcPr>
          <w:p>
            <w:pPr>
              <w:jc w:val="center"/>
              <w:rPr>
                <w:rFonts w:hint="eastAsia"/>
                <w:sz w:val="24"/>
              </w:rPr>
            </w:pPr>
          </w:p>
        </w:tc>
        <w:tc>
          <w:tcPr>
            <w:tcW w:w="2126" w:type="dxa"/>
            <w:gridSpan w:val="2"/>
            <w:vMerge w:val="restart"/>
            <w:noWrap w:val="0"/>
            <w:vAlign w:val="center"/>
          </w:tcPr>
          <w:p>
            <w:pPr>
              <w:jc w:val="center"/>
              <w:rPr>
                <w:rFonts w:hint="eastAsia"/>
                <w:sz w:val="24"/>
              </w:rPr>
            </w:pPr>
          </w:p>
        </w:tc>
        <w:tc>
          <w:tcPr>
            <w:tcW w:w="1417" w:type="dxa"/>
            <w:vMerge w:val="restart"/>
            <w:noWrap w:val="0"/>
            <w:vAlign w:val="center"/>
          </w:tcPr>
          <w:p>
            <w:pP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2700" w:type="dxa"/>
            <w:vMerge w:val="continue"/>
            <w:noWrap w:val="0"/>
            <w:vAlign w:val="center"/>
          </w:tcPr>
          <w:p>
            <w:pPr>
              <w:jc w:val="center"/>
              <w:rPr>
                <w:rFonts w:hint="eastAsia"/>
                <w:sz w:val="24"/>
              </w:rPr>
            </w:pPr>
          </w:p>
        </w:tc>
        <w:tc>
          <w:tcPr>
            <w:tcW w:w="1913" w:type="dxa"/>
            <w:vMerge w:val="continue"/>
            <w:noWrap w:val="0"/>
            <w:vAlign w:val="center"/>
          </w:tcPr>
          <w:p>
            <w:pPr>
              <w:jc w:val="center"/>
              <w:rPr>
                <w:rFonts w:hint="eastAsia"/>
                <w:sz w:val="24"/>
              </w:rPr>
            </w:pPr>
          </w:p>
        </w:tc>
        <w:tc>
          <w:tcPr>
            <w:tcW w:w="3118" w:type="dxa"/>
            <w:vMerge w:val="continue"/>
            <w:noWrap w:val="0"/>
            <w:vAlign w:val="center"/>
          </w:tcPr>
          <w:p>
            <w:pPr>
              <w:jc w:val="center"/>
              <w:rPr>
                <w:rFonts w:hint="eastAsia"/>
                <w:sz w:val="24"/>
              </w:rPr>
            </w:pPr>
          </w:p>
        </w:tc>
        <w:tc>
          <w:tcPr>
            <w:tcW w:w="2694" w:type="dxa"/>
            <w:gridSpan w:val="2"/>
            <w:vMerge w:val="continue"/>
            <w:noWrap w:val="0"/>
            <w:vAlign w:val="center"/>
          </w:tcPr>
          <w:p>
            <w:pPr>
              <w:jc w:val="center"/>
              <w:rPr>
                <w:rFonts w:hint="eastAsia"/>
                <w:sz w:val="24"/>
              </w:rPr>
            </w:pPr>
          </w:p>
        </w:tc>
        <w:tc>
          <w:tcPr>
            <w:tcW w:w="2126" w:type="dxa"/>
            <w:gridSpan w:val="2"/>
            <w:vMerge w:val="continue"/>
            <w:noWrap w:val="0"/>
            <w:vAlign w:val="center"/>
          </w:tcPr>
          <w:p>
            <w:pPr>
              <w:jc w:val="center"/>
              <w:rPr>
                <w:rFonts w:hint="eastAsia"/>
                <w:sz w:val="24"/>
              </w:rPr>
            </w:pPr>
          </w:p>
        </w:tc>
        <w:tc>
          <w:tcPr>
            <w:tcW w:w="1417" w:type="dxa"/>
            <w:vMerge w:val="continue"/>
            <w:noWrap w:val="0"/>
            <w:vAlign w:val="center"/>
          </w:tcPr>
          <w:p>
            <w:pPr>
              <w:jc w:val="center"/>
              <w:rPr>
                <w:rFonts w:hint="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700" w:type="dxa"/>
            <w:vMerge w:val="continue"/>
            <w:noWrap w:val="0"/>
            <w:vAlign w:val="center"/>
          </w:tcPr>
          <w:p>
            <w:pPr>
              <w:jc w:val="center"/>
              <w:rPr>
                <w:rFonts w:hint="eastAsia"/>
                <w:b/>
                <w:bCs/>
                <w:sz w:val="24"/>
              </w:rPr>
            </w:pPr>
          </w:p>
        </w:tc>
        <w:tc>
          <w:tcPr>
            <w:tcW w:w="1913" w:type="dxa"/>
            <w:vMerge w:val="continue"/>
            <w:noWrap w:val="0"/>
            <w:vAlign w:val="center"/>
          </w:tcPr>
          <w:p>
            <w:pPr>
              <w:jc w:val="center"/>
              <w:rPr>
                <w:rFonts w:hint="eastAsia"/>
                <w:b/>
                <w:bCs/>
                <w:sz w:val="24"/>
              </w:rPr>
            </w:pPr>
          </w:p>
        </w:tc>
        <w:tc>
          <w:tcPr>
            <w:tcW w:w="3118" w:type="dxa"/>
            <w:vMerge w:val="continue"/>
            <w:noWrap w:val="0"/>
            <w:vAlign w:val="center"/>
          </w:tcPr>
          <w:p>
            <w:pPr>
              <w:jc w:val="center"/>
              <w:rPr>
                <w:rFonts w:hint="eastAsia"/>
                <w:b/>
                <w:bCs/>
                <w:sz w:val="24"/>
              </w:rPr>
            </w:pPr>
          </w:p>
        </w:tc>
        <w:tc>
          <w:tcPr>
            <w:tcW w:w="2694" w:type="dxa"/>
            <w:gridSpan w:val="2"/>
            <w:vMerge w:val="continue"/>
            <w:noWrap w:val="0"/>
            <w:vAlign w:val="center"/>
          </w:tcPr>
          <w:p>
            <w:pPr>
              <w:jc w:val="center"/>
              <w:rPr>
                <w:rFonts w:hint="eastAsia"/>
                <w:bCs/>
                <w:sz w:val="24"/>
              </w:rPr>
            </w:pPr>
          </w:p>
        </w:tc>
        <w:tc>
          <w:tcPr>
            <w:tcW w:w="2126" w:type="dxa"/>
            <w:gridSpan w:val="2"/>
            <w:vMerge w:val="continue"/>
            <w:noWrap w:val="0"/>
            <w:vAlign w:val="center"/>
          </w:tcPr>
          <w:p>
            <w:pPr>
              <w:jc w:val="center"/>
              <w:rPr>
                <w:rFonts w:hint="eastAsia"/>
                <w:b/>
                <w:bCs/>
                <w:sz w:val="24"/>
              </w:rPr>
            </w:pPr>
          </w:p>
        </w:tc>
        <w:tc>
          <w:tcPr>
            <w:tcW w:w="1417" w:type="dxa"/>
            <w:vMerge w:val="continue"/>
            <w:noWrap w:val="0"/>
            <w:vAlign w:val="center"/>
          </w:tcPr>
          <w:p>
            <w:pPr>
              <w:jc w:val="center"/>
              <w:rPr>
                <w:rFonts w:hint="eastAsia"/>
                <w:b/>
                <w:bCs/>
                <w:sz w:val="24"/>
              </w:rPr>
            </w:pPr>
          </w:p>
        </w:tc>
      </w:tr>
    </w:tbl>
    <w:p>
      <w:pPr>
        <w:rPr>
          <w:rFonts w:hint="eastAsia"/>
        </w:rPr>
      </w:pPr>
      <w:r>
        <w:rPr>
          <w:rFonts w:hint="eastAsia" w:ascii="仿宋_GB2312"/>
        </w:rPr>
        <w:t xml:space="preserve">填表时间： </w:t>
      </w:r>
      <w:r>
        <w:rPr>
          <w:rFonts w:hint="eastAsia"/>
        </w:rPr>
        <w:t xml:space="preserve">                          </w:t>
      </w:r>
      <w:r>
        <w:rPr>
          <w:rFonts w:hint="eastAsia" w:ascii="仿宋_GB2312"/>
        </w:rPr>
        <w:t xml:space="preserve">联系人：                   联系电话： </w:t>
      </w:r>
    </w:p>
    <w:p>
      <w:pPr>
        <w:rPr>
          <w:rFonts w:hint="eastAsia"/>
          <w:sz w:val="24"/>
        </w:rPr>
      </w:pPr>
    </w:p>
    <w:p>
      <w:pPr>
        <w:rPr>
          <w:rFonts w:hint="eastAsia"/>
          <w:sz w:val="24"/>
        </w:rPr>
      </w:pPr>
      <w:r>
        <w:rPr>
          <w:rFonts w:hint="eastAsia"/>
          <w:sz w:val="24"/>
        </w:rPr>
        <w:t xml:space="preserve">注： </w:t>
      </w:r>
    </w:p>
    <w:p>
      <w:pPr>
        <w:ind w:firstLine="480" w:firstLineChars="200"/>
        <w:rPr>
          <w:rFonts w:hint="eastAsia"/>
          <w:sz w:val="24"/>
        </w:rPr>
      </w:pPr>
      <w:r>
        <w:rPr>
          <w:rFonts w:hint="eastAsia"/>
          <w:sz w:val="24"/>
        </w:rPr>
        <w:t>1.</w:t>
      </w:r>
      <w:r>
        <w:rPr>
          <w:rFonts w:hint="eastAsia"/>
          <w:sz w:val="24"/>
          <w:lang w:eastAsia="zh-CN"/>
        </w:rPr>
        <w:t>纪律教育要求严肃，参加人员要统一着装，白色上衣深色裤子，仪表端庄，党员佩戴党徽，并落实疫情防控要求，全程佩戴口罩。</w:t>
      </w:r>
    </w:p>
    <w:p>
      <w:pPr>
        <w:ind w:firstLine="480" w:firstLineChars="200"/>
        <w:rPr>
          <w:rFonts w:hint="eastAsia"/>
          <w:sz w:val="24"/>
        </w:rPr>
      </w:pPr>
      <w:r>
        <w:rPr>
          <w:rFonts w:hint="eastAsia"/>
          <w:sz w:val="24"/>
          <w:lang w:val="en-US" w:eastAsia="zh-CN"/>
        </w:rPr>
        <w:t>2.</w:t>
      </w:r>
      <w:r>
        <w:rPr>
          <w:rFonts w:hint="eastAsia"/>
          <w:sz w:val="24"/>
          <w:lang w:eastAsia="zh-CN"/>
        </w:rPr>
        <w:t>纪律教育的现场教学预约时间为每周三下午，</w:t>
      </w:r>
      <w:r>
        <w:rPr>
          <w:rFonts w:hint="eastAsia"/>
          <w:sz w:val="24"/>
        </w:rPr>
        <w:t>填写预约表前，请先电话联系市纪委监委调教室预约登记。联系人：甄老师；联系电话：2268220、15692436945；传真：2268218；讲解老师：15692436945。</w:t>
      </w:r>
    </w:p>
    <w:p>
      <w:pPr>
        <w:ind w:firstLine="480" w:firstLineChars="200"/>
        <w:rPr>
          <w:rFonts w:hint="eastAsia"/>
          <w:sz w:val="24"/>
        </w:rPr>
      </w:pPr>
      <w:r>
        <w:rPr>
          <w:rFonts w:hint="eastAsia"/>
          <w:sz w:val="24"/>
          <w:lang w:val="en-US" w:eastAsia="zh-CN"/>
        </w:rPr>
        <w:t>3</w:t>
      </w:r>
      <w:r>
        <w:rPr>
          <w:rFonts w:hint="eastAsia"/>
          <w:sz w:val="24"/>
        </w:rPr>
        <w:t>.</w:t>
      </w:r>
      <w:r>
        <w:rPr>
          <w:rFonts w:hint="eastAsia"/>
          <w:sz w:val="24"/>
          <w:lang w:eastAsia="zh-CN"/>
        </w:rPr>
        <w:t>预约</w:t>
      </w:r>
      <w:r>
        <w:rPr>
          <w:rFonts w:hint="eastAsia"/>
          <w:sz w:val="24"/>
        </w:rPr>
        <w:t>以</w:t>
      </w:r>
      <w:r>
        <w:rPr>
          <w:rFonts w:hint="eastAsia"/>
          <w:sz w:val="24"/>
          <w:lang w:eastAsia="zh-CN"/>
        </w:rPr>
        <w:t>收到预约表并确认</w:t>
      </w:r>
      <w:r>
        <w:rPr>
          <w:rFonts w:hint="eastAsia"/>
          <w:sz w:val="24"/>
        </w:rPr>
        <w:t>为准，请预约登记三日之内完成填表并加盖公章后传真给市纪委监委调教室，接到传真将会致电确认，若未收到传真或联系电话多次无人接听的，所预约时间将被取消。</w:t>
      </w:r>
    </w:p>
    <w:p>
      <w:pPr>
        <w:ind w:firstLine="480" w:firstLineChars="200"/>
        <w:rPr>
          <w:rFonts w:hint="eastAsia"/>
          <w:sz w:val="24"/>
        </w:rPr>
      </w:pPr>
      <w:r>
        <w:rPr>
          <w:rFonts w:hint="eastAsia"/>
          <w:sz w:val="24"/>
          <w:lang w:val="en-US" w:eastAsia="zh-CN"/>
        </w:rPr>
        <w:t>4</w:t>
      </w:r>
      <w:r>
        <w:rPr>
          <w:rFonts w:hint="eastAsia"/>
          <w:sz w:val="24"/>
        </w:rPr>
        <w:t>.每批进行参观学习人数不超过40人，如人数过多，请安排分批进行。</w:t>
      </w:r>
      <w:bookmarkStart w:id="0" w:name="_GoBack"/>
      <w:bookmarkEnd w:id="0"/>
    </w:p>
    <w:sectPr>
      <w:headerReference r:id="rId3" w:type="default"/>
      <w:footerReference r:id="rId4" w:type="default"/>
      <w:footerReference r:id="rId5" w:type="even"/>
      <w:pgSz w:w="16840" w:h="11907" w:orient="landscape"/>
      <w:pgMar w:top="1440" w:right="1797" w:bottom="1440"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4"/>
        <w:sz w:val="24"/>
        <w:szCs w:val="24"/>
      </w:rPr>
    </w:pPr>
    <w:r>
      <w:rPr>
        <w:sz w:val="24"/>
        <w:szCs w:val="24"/>
      </w:rPr>
      <w:fldChar w:fldCharType="begin"/>
    </w:r>
    <w:r>
      <w:rPr>
        <w:rStyle w:val="14"/>
        <w:sz w:val="24"/>
        <w:szCs w:val="24"/>
      </w:rPr>
      <w:instrText xml:space="preserve">PAGE  </w:instrText>
    </w:r>
    <w:r>
      <w:rPr>
        <w:sz w:val="24"/>
        <w:szCs w:val="24"/>
      </w:rPr>
      <w:fldChar w:fldCharType="separate"/>
    </w:r>
    <w:r>
      <w:rPr>
        <w:rStyle w:val="14"/>
        <w:sz w:val="24"/>
        <w:szCs w:val="24"/>
      </w:rPr>
      <w:t>- 1 -</w:t>
    </w:r>
    <w:r>
      <w:rPr>
        <w:sz w:val="24"/>
        <w:szCs w:val="24"/>
      </w:rPr>
      <w:fldChar w:fldCharType="end"/>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4"/>
      </w:rPr>
    </w:pPr>
    <w:r>
      <w:fldChar w:fldCharType="begin"/>
    </w:r>
    <w:r>
      <w:rPr>
        <w:rStyle w:val="14"/>
      </w:rPr>
      <w:instrText xml:space="preserve">PAGE  </w:instrText>
    </w:r>
    <w:r>
      <w:fldChar w:fldCharType="end"/>
    </w:r>
  </w:p>
  <w:p>
    <w:pPr>
      <w:pStyle w:val="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617"/>
    <w:rsid w:val="000035A0"/>
    <w:rsid w:val="00017BEE"/>
    <w:rsid w:val="00022C8D"/>
    <w:rsid w:val="0006597C"/>
    <w:rsid w:val="00083814"/>
    <w:rsid w:val="00084481"/>
    <w:rsid w:val="00091362"/>
    <w:rsid w:val="00093CF3"/>
    <w:rsid w:val="00094575"/>
    <w:rsid w:val="000C3D2A"/>
    <w:rsid w:val="000C7F3A"/>
    <w:rsid w:val="000D1438"/>
    <w:rsid w:val="000E6743"/>
    <w:rsid w:val="000F4F62"/>
    <w:rsid w:val="001206AF"/>
    <w:rsid w:val="001401F2"/>
    <w:rsid w:val="001427AB"/>
    <w:rsid w:val="0014360C"/>
    <w:rsid w:val="001436E8"/>
    <w:rsid w:val="0014459E"/>
    <w:rsid w:val="00151649"/>
    <w:rsid w:val="00167815"/>
    <w:rsid w:val="00170FCD"/>
    <w:rsid w:val="001834B8"/>
    <w:rsid w:val="001A2343"/>
    <w:rsid w:val="001D1E74"/>
    <w:rsid w:val="001D3B25"/>
    <w:rsid w:val="001E0664"/>
    <w:rsid w:val="001F0D2D"/>
    <w:rsid w:val="0020304C"/>
    <w:rsid w:val="00211E16"/>
    <w:rsid w:val="00216A66"/>
    <w:rsid w:val="0023271B"/>
    <w:rsid w:val="00232AA8"/>
    <w:rsid w:val="00235188"/>
    <w:rsid w:val="00237385"/>
    <w:rsid w:val="00237D67"/>
    <w:rsid w:val="0024788D"/>
    <w:rsid w:val="0025577E"/>
    <w:rsid w:val="00282533"/>
    <w:rsid w:val="002834F1"/>
    <w:rsid w:val="00293225"/>
    <w:rsid w:val="002A10BA"/>
    <w:rsid w:val="002A37F8"/>
    <w:rsid w:val="002A54EF"/>
    <w:rsid w:val="002B2E8F"/>
    <w:rsid w:val="002C353E"/>
    <w:rsid w:val="002C64F8"/>
    <w:rsid w:val="002E2EB4"/>
    <w:rsid w:val="002F05FE"/>
    <w:rsid w:val="00301DE0"/>
    <w:rsid w:val="0030457F"/>
    <w:rsid w:val="00307863"/>
    <w:rsid w:val="00313766"/>
    <w:rsid w:val="00315A78"/>
    <w:rsid w:val="00325916"/>
    <w:rsid w:val="00325E1C"/>
    <w:rsid w:val="003304D3"/>
    <w:rsid w:val="0033253E"/>
    <w:rsid w:val="003351AD"/>
    <w:rsid w:val="00336020"/>
    <w:rsid w:val="00340687"/>
    <w:rsid w:val="00345AF4"/>
    <w:rsid w:val="0035064E"/>
    <w:rsid w:val="0037065E"/>
    <w:rsid w:val="003722ED"/>
    <w:rsid w:val="00372ABA"/>
    <w:rsid w:val="003A067E"/>
    <w:rsid w:val="003A3828"/>
    <w:rsid w:val="00416A9E"/>
    <w:rsid w:val="004339D9"/>
    <w:rsid w:val="004514DC"/>
    <w:rsid w:val="00454B2D"/>
    <w:rsid w:val="00460662"/>
    <w:rsid w:val="00473C62"/>
    <w:rsid w:val="004829F8"/>
    <w:rsid w:val="004A10C0"/>
    <w:rsid w:val="004C28E0"/>
    <w:rsid w:val="004E0C56"/>
    <w:rsid w:val="004E142B"/>
    <w:rsid w:val="004E5879"/>
    <w:rsid w:val="004F421F"/>
    <w:rsid w:val="00504491"/>
    <w:rsid w:val="00510C4D"/>
    <w:rsid w:val="00513217"/>
    <w:rsid w:val="00517F7D"/>
    <w:rsid w:val="00523D9F"/>
    <w:rsid w:val="00532B14"/>
    <w:rsid w:val="00546E89"/>
    <w:rsid w:val="00553A4C"/>
    <w:rsid w:val="0055509A"/>
    <w:rsid w:val="00565448"/>
    <w:rsid w:val="0057267E"/>
    <w:rsid w:val="005903A1"/>
    <w:rsid w:val="00591F0E"/>
    <w:rsid w:val="005A30F3"/>
    <w:rsid w:val="005A3EB5"/>
    <w:rsid w:val="005E08B5"/>
    <w:rsid w:val="005F5412"/>
    <w:rsid w:val="0060077C"/>
    <w:rsid w:val="00606842"/>
    <w:rsid w:val="00615E1A"/>
    <w:rsid w:val="0061799A"/>
    <w:rsid w:val="0062331C"/>
    <w:rsid w:val="00634735"/>
    <w:rsid w:val="00647A03"/>
    <w:rsid w:val="0065155C"/>
    <w:rsid w:val="006614BE"/>
    <w:rsid w:val="00692D92"/>
    <w:rsid w:val="006A7D2A"/>
    <w:rsid w:val="006B2101"/>
    <w:rsid w:val="006B5704"/>
    <w:rsid w:val="006C6083"/>
    <w:rsid w:val="006E7A96"/>
    <w:rsid w:val="006F431D"/>
    <w:rsid w:val="007019C5"/>
    <w:rsid w:val="00705A47"/>
    <w:rsid w:val="00722E46"/>
    <w:rsid w:val="0073271E"/>
    <w:rsid w:val="00741245"/>
    <w:rsid w:val="00743559"/>
    <w:rsid w:val="007612F4"/>
    <w:rsid w:val="00773E88"/>
    <w:rsid w:val="00777079"/>
    <w:rsid w:val="00794215"/>
    <w:rsid w:val="00796617"/>
    <w:rsid w:val="007A06B6"/>
    <w:rsid w:val="007A3E40"/>
    <w:rsid w:val="007B3F94"/>
    <w:rsid w:val="007C4BC7"/>
    <w:rsid w:val="007D49BC"/>
    <w:rsid w:val="007E3B4D"/>
    <w:rsid w:val="007E7579"/>
    <w:rsid w:val="00804AA3"/>
    <w:rsid w:val="00815F47"/>
    <w:rsid w:val="008167B5"/>
    <w:rsid w:val="008366FE"/>
    <w:rsid w:val="00836B6B"/>
    <w:rsid w:val="00841760"/>
    <w:rsid w:val="008420B8"/>
    <w:rsid w:val="00843DA1"/>
    <w:rsid w:val="00845CB1"/>
    <w:rsid w:val="00852C0A"/>
    <w:rsid w:val="00854D9F"/>
    <w:rsid w:val="00866784"/>
    <w:rsid w:val="00887FE5"/>
    <w:rsid w:val="008A3CCF"/>
    <w:rsid w:val="008A4E7C"/>
    <w:rsid w:val="008C1872"/>
    <w:rsid w:val="008C207D"/>
    <w:rsid w:val="008D38BF"/>
    <w:rsid w:val="008D59D3"/>
    <w:rsid w:val="008E5A3C"/>
    <w:rsid w:val="008F5ACE"/>
    <w:rsid w:val="00902D54"/>
    <w:rsid w:val="00915C8D"/>
    <w:rsid w:val="00925583"/>
    <w:rsid w:val="00925FCF"/>
    <w:rsid w:val="00932ACF"/>
    <w:rsid w:val="009349FD"/>
    <w:rsid w:val="0094499E"/>
    <w:rsid w:val="00950C08"/>
    <w:rsid w:val="00962E99"/>
    <w:rsid w:val="00966C0E"/>
    <w:rsid w:val="009870E4"/>
    <w:rsid w:val="00992BA0"/>
    <w:rsid w:val="00993339"/>
    <w:rsid w:val="00994364"/>
    <w:rsid w:val="00994869"/>
    <w:rsid w:val="009A2C8D"/>
    <w:rsid w:val="009A7074"/>
    <w:rsid w:val="009B023B"/>
    <w:rsid w:val="009B36E5"/>
    <w:rsid w:val="009B6FE8"/>
    <w:rsid w:val="009C4E91"/>
    <w:rsid w:val="009D4271"/>
    <w:rsid w:val="009E199E"/>
    <w:rsid w:val="009E6564"/>
    <w:rsid w:val="009F11EC"/>
    <w:rsid w:val="009F6654"/>
    <w:rsid w:val="00A110E1"/>
    <w:rsid w:val="00A2624B"/>
    <w:rsid w:val="00A36E96"/>
    <w:rsid w:val="00A75E3A"/>
    <w:rsid w:val="00A765CE"/>
    <w:rsid w:val="00A91B9B"/>
    <w:rsid w:val="00AA7563"/>
    <w:rsid w:val="00AB113B"/>
    <w:rsid w:val="00AD1261"/>
    <w:rsid w:val="00AD1574"/>
    <w:rsid w:val="00AD6635"/>
    <w:rsid w:val="00AE0264"/>
    <w:rsid w:val="00AF627C"/>
    <w:rsid w:val="00B00579"/>
    <w:rsid w:val="00B33308"/>
    <w:rsid w:val="00B33876"/>
    <w:rsid w:val="00B404A2"/>
    <w:rsid w:val="00B51DC5"/>
    <w:rsid w:val="00B561E1"/>
    <w:rsid w:val="00B825F6"/>
    <w:rsid w:val="00B83CC1"/>
    <w:rsid w:val="00B84BFA"/>
    <w:rsid w:val="00B96706"/>
    <w:rsid w:val="00BA2963"/>
    <w:rsid w:val="00BA4958"/>
    <w:rsid w:val="00BC3F08"/>
    <w:rsid w:val="00BD103C"/>
    <w:rsid w:val="00BD5D45"/>
    <w:rsid w:val="00C15A73"/>
    <w:rsid w:val="00C567A0"/>
    <w:rsid w:val="00C718DA"/>
    <w:rsid w:val="00C85C1F"/>
    <w:rsid w:val="00C911D6"/>
    <w:rsid w:val="00C91BEB"/>
    <w:rsid w:val="00C949EE"/>
    <w:rsid w:val="00C94F70"/>
    <w:rsid w:val="00C9794A"/>
    <w:rsid w:val="00CA2617"/>
    <w:rsid w:val="00CA4C44"/>
    <w:rsid w:val="00CB2D30"/>
    <w:rsid w:val="00CB5FD3"/>
    <w:rsid w:val="00CC3EAA"/>
    <w:rsid w:val="00CC44FD"/>
    <w:rsid w:val="00CC794F"/>
    <w:rsid w:val="00CD039E"/>
    <w:rsid w:val="00CD0468"/>
    <w:rsid w:val="00CD0702"/>
    <w:rsid w:val="00CE43E8"/>
    <w:rsid w:val="00CF321E"/>
    <w:rsid w:val="00D02D1A"/>
    <w:rsid w:val="00D12105"/>
    <w:rsid w:val="00D2359C"/>
    <w:rsid w:val="00D30937"/>
    <w:rsid w:val="00D334F5"/>
    <w:rsid w:val="00D35DFA"/>
    <w:rsid w:val="00D54237"/>
    <w:rsid w:val="00D57A06"/>
    <w:rsid w:val="00D75C04"/>
    <w:rsid w:val="00D96252"/>
    <w:rsid w:val="00DA5DE3"/>
    <w:rsid w:val="00DB091D"/>
    <w:rsid w:val="00DB16EB"/>
    <w:rsid w:val="00DB68FB"/>
    <w:rsid w:val="00DC5F9A"/>
    <w:rsid w:val="00DF12E9"/>
    <w:rsid w:val="00E02B16"/>
    <w:rsid w:val="00E26444"/>
    <w:rsid w:val="00E33996"/>
    <w:rsid w:val="00E34E9C"/>
    <w:rsid w:val="00E362CF"/>
    <w:rsid w:val="00E420A0"/>
    <w:rsid w:val="00E435AD"/>
    <w:rsid w:val="00E442B9"/>
    <w:rsid w:val="00E7335A"/>
    <w:rsid w:val="00E83B03"/>
    <w:rsid w:val="00E84534"/>
    <w:rsid w:val="00E9183E"/>
    <w:rsid w:val="00EB0E14"/>
    <w:rsid w:val="00EB108C"/>
    <w:rsid w:val="00EB6CA3"/>
    <w:rsid w:val="00EC705E"/>
    <w:rsid w:val="00EE6D32"/>
    <w:rsid w:val="00F05C8C"/>
    <w:rsid w:val="00F249F7"/>
    <w:rsid w:val="00F30756"/>
    <w:rsid w:val="00F50444"/>
    <w:rsid w:val="00F50B03"/>
    <w:rsid w:val="00F549B7"/>
    <w:rsid w:val="00FB2E0E"/>
    <w:rsid w:val="00FD40B6"/>
    <w:rsid w:val="00FE63C8"/>
    <w:rsid w:val="00FF2801"/>
    <w:rsid w:val="00FF4444"/>
    <w:rsid w:val="07232BCD"/>
    <w:rsid w:val="0831767F"/>
    <w:rsid w:val="09462F27"/>
    <w:rsid w:val="18B87F7B"/>
    <w:rsid w:val="31D900D5"/>
    <w:rsid w:val="36820DFD"/>
    <w:rsid w:val="59F6740C"/>
    <w:rsid w:val="5EB200A9"/>
    <w:rsid w:val="622F0D11"/>
    <w:rsid w:val="689A4D0C"/>
    <w:rsid w:val="72401A80"/>
    <w:rsid w:val="73466CE3"/>
    <w:rsid w:val="752E55B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13">
    <w:name w:val="Default Paragraph Font"/>
    <w:semiHidden/>
    <w:qFormat/>
    <w:uiPriority w:val="0"/>
  </w:style>
  <w:style w:type="table" w:default="1" w:styleId="11">
    <w:name w:val="Normal Table"/>
    <w:semiHidden/>
    <w:uiPriority w:val="0"/>
    <w:tblPr>
      <w:tblCellMar>
        <w:top w:w="0" w:type="dxa"/>
        <w:left w:w="108" w:type="dxa"/>
        <w:bottom w:w="0" w:type="dxa"/>
        <w:right w:w="108" w:type="dxa"/>
      </w:tblCellMar>
    </w:tblPr>
  </w:style>
  <w:style w:type="paragraph" w:styleId="2">
    <w:name w:val="Body Text Indent"/>
    <w:basedOn w:val="1"/>
    <w:uiPriority w:val="0"/>
    <w:pPr>
      <w:spacing w:line="340" w:lineRule="exact"/>
      <w:ind w:firstLine="577" w:firstLineChars="206"/>
    </w:pPr>
    <w:rPr>
      <w:rFonts w:ascii="宋体" w:hAnsi="宋体"/>
      <w:sz w:val="28"/>
      <w:szCs w:val="28"/>
    </w:rPr>
  </w:style>
  <w:style w:type="paragraph" w:styleId="3">
    <w:name w:val="Plain Text"/>
    <w:basedOn w:val="1"/>
    <w:uiPriority w:val="0"/>
    <w:rPr>
      <w:rFonts w:ascii="宋体" w:hAnsi="Courier New" w:eastAsia="宋体" w:cs="Courier New"/>
      <w:sz w:val="21"/>
      <w:szCs w:val="21"/>
    </w:rPr>
  </w:style>
  <w:style w:type="paragraph" w:styleId="4">
    <w:name w:val="Date"/>
    <w:basedOn w:val="1"/>
    <w:next w:val="1"/>
    <w:uiPriority w:val="0"/>
    <w:pPr>
      <w:ind w:left="100" w:leftChars="2500"/>
    </w:pPr>
  </w:style>
  <w:style w:type="paragraph" w:styleId="5">
    <w:name w:val="Body Text Indent 2"/>
    <w:basedOn w:val="1"/>
    <w:qFormat/>
    <w:uiPriority w:val="0"/>
    <w:pPr>
      <w:spacing w:line="340" w:lineRule="exact"/>
      <w:ind w:firstLine="473" w:firstLineChars="169"/>
    </w:pPr>
    <w:rPr>
      <w:rFonts w:ascii="宋体"/>
      <w:sz w:val="28"/>
      <w:szCs w:val="28"/>
    </w:r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Body Text Indent 3"/>
    <w:basedOn w:val="1"/>
    <w:uiPriority w:val="0"/>
    <w:pPr>
      <w:ind w:firstLine="624"/>
    </w:pPr>
    <w:rPr>
      <w:rFonts w:ascii="方正仿宋简体" w:eastAsia="方正仿宋简体"/>
    </w:rPr>
  </w:style>
  <w:style w:type="paragraph" w:styleId="10">
    <w:name w:val="Normal (Web)"/>
    <w:basedOn w:val="1"/>
    <w:uiPriority w:val="0"/>
    <w:pPr>
      <w:spacing w:before="100" w:beforeAutospacing="1" w:after="100" w:afterAutospacing="1"/>
      <w:ind w:left="0" w:right="0"/>
      <w:jc w:val="left"/>
    </w:pPr>
    <w:rPr>
      <w:kern w:val="0"/>
      <w:sz w:val="24"/>
      <w:lang w:val="en-US" w:eastAsia="zh-CN" w:bidi="ar-SA"/>
    </w:rPr>
  </w:style>
  <w:style w:type="table" w:styleId="12">
    <w:name w:val="Table Grid"/>
    <w:basedOn w:val="11"/>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uiPriority w:val="0"/>
  </w:style>
  <w:style w:type="character" w:styleId="15">
    <w:name w:val="Hyperlink"/>
    <w:qFormat/>
    <w:uiPriority w:val="0"/>
    <w:rPr>
      <w:color w:val="0000FF"/>
      <w:u w:val="single"/>
    </w:rPr>
  </w:style>
  <w:style w:type="paragraph" w:customStyle="1" w:styleId="16">
    <w:name w:val="Char"/>
    <w:basedOn w:val="1"/>
    <w:qFormat/>
    <w:uiPriority w:val="0"/>
    <w:rPr>
      <w:rFonts w:ascii="宋体" w:hAnsi="宋体" w:eastAsia="宋体" w:cs="Courier New"/>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Company>
  <Pages>1</Pages>
  <Words>60</Words>
  <Characters>346</Characters>
  <Lines>2</Lines>
  <Paragraphs>1</Paragraphs>
  <TotalTime>14</TotalTime>
  <ScaleCrop>false</ScaleCrop>
  <LinksUpToDate>false</LinksUpToDate>
  <CharactersWithSpaces>405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2015-10-26T02:13:00Z</dcterms:created>
  <dc:creator>jujumao</dc:creator>
  <cp:lastModifiedBy>Administrator</cp:lastModifiedBy>
  <cp:lastPrinted>2016-09-05T02:03:00Z</cp:lastPrinted>
  <dcterms:modified xsi:type="dcterms:W3CDTF">2021-11-08T08:20:31Z</dcterms:modified>
  <dc:title>急件</dc:title>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5212E2836FC24AD4A5D595BB02371FB8</vt:lpwstr>
  </property>
</Properties>
</file>